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1B5F9" w14:textId="4E861D39" w:rsidR="00723A9E" w:rsidRPr="00723A9E" w:rsidRDefault="00723A9E" w:rsidP="00723A9E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723A9E">
        <w:rPr>
          <w:rFonts w:ascii="Arial" w:hAnsi="Arial" w:cs="Arial"/>
          <w:b/>
          <w:bCs/>
          <w:sz w:val="32"/>
          <w:szCs w:val="32"/>
          <w:lang w:val="en-GB"/>
        </w:rPr>
        <w:t>Full height ALTUS sanitary c</w:t>
      </w:r>
      <w:r w:rsidR="00AE1509">
        <w:rPr>
          <w:rFonts w:ascii="Arial" w:hAnsi="Arial" w:cs="Arial"/>
          <w:b/>
          <w:bCs/>
          <w:sz w:val="32"/>
          <w:szCs w:val="32"/>
          <w:lang w:val="en-GB"/>
        </w:rPr>
        <w:t>ubicles</w:t>
      </w:r>
      <w:r w:rsidRPr="00723A9E">
        <w:rPr>
          <w:rFonts w:ascii="Arial" w:hAnsi="Arial" w:cs="Arial"/>
          <w:b/>
          <w:bCs/>
          <w:sz w:val="32"/>
          <w:szCs w:val="32"/>
          <w:lang w:val="en-GB"/>
        </w:rPr>
        <w:t xml:space="preserve"> by ALSANIT</w:t>
      </w:r>
    </w:p>
    <w:p w14:paraId="7EFEFC87" w14:textId="77777777" w:rsidR="00723A9E" w:rsidRPr="00AE1509" w:rsidRDefault="00723A9E" w:rsidP="00723A9E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AE1509">
        <w:rPr>
          <w:rFonts w:ascii="Arial" w:hAnsi="Arial" w:cs="Arial"/>
          <w:b/>
          <w:bCs/>
          <w:sz w:val="32"/>
          <w:szCs w:val="32"/>
          <w:lang w:val="en-GB"/>
        </w:rPr>
        <w:t>Technical Data – design description</w:t>
      </w:r>
    </w:p>
    <w:p w14:paraId="712EBCA6" w14:textId="77777777" w:rsidR="00723A9E" w:rsidRPr="00AE1509" w:rsidRDefault="00723A9E" w:rsidP="003517B1">
      <w:pPr>
        <w:rPr>
          <w:rFonts w:ascii="Arial" w:hAnsi="Arial" w:cs="Arial"/>
          <w:sz w:val="32"/>
          <w:szCs w:val="32"/>
          <w:lang w:val="en-GB"/>
        </w:rPr>
      </w:pPr>
    </w:p>
    <w:p w14:paraId="4AC3C5A5" w14:textId="77777777" w:rsidR="003517B1" w:rsidRPr="00AE1509" w:rsidRDefault="003517B1" w:rsidP="003517B1">
      <w:pPr>
        <w:rPr>
          <w:rFonts w:ascii="Arial" w:hAnsi="Arial" w:cs="Arial"/>
          <w:u w:val="single"/>
          <w:lang w:val="en-GB"/>
        </w:rPr>
      </w:pPr>
    </w:p>
    <w:p w14:paraId="5382368A" w14:textId="77777777" w:rsidR="003517B1" w:rsidRPr="00AE1509" w:rsidRDefault="003517B1" w:rsidP="003517B1">
      <w:pPr>
        <w:rPr>
          <w:rFonts w:ascii="Arial" w:hAnsi="Arial" w:cs="Arial"/>
          <w:u w:val="single"/>
          <w:lang w:val="en-GB"/>
        </w:rPr>
        <w:sectPr w:rsidR="003517B1" w:rsidRPr="00AE1509" w:rsidSect="006117FC">
          <w:footerReference w:type="default" r:id="rId9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731FAE" w14:textId="5825B74C" w:rsidR="00D01F93" w:rsidRPr="00AE1509" w:rsidRDefault="00723A9E" w:rsidP="00D01F9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E1509">
        <w:rPr>
          <w:rFonts w:ascii="Arial" w:hAnsi="Arial" w:cs="Arial"/>
          <w:b/>
          <w:sz w:val="18"/>
          <w:szCs w:val="18"/>
          <w:u w:val="single"/>
          <w:lang w:val="en-GB"/>
        </w:rPr>
        <w:lastRenderedPageBreak/>
        <w:t>PRODUC</w:t>
      </w:r>
      <w:r w:rsidR="00D01F93" w:rsidRPr="00AE1509">
        <w:rPr>
          <w:rFonts w:ascii="Arial" w:hAnsi="Arial" w:cs="Arial"/>
          <w:b/>
          <w:sz w:val="18"/>
          <w:szCs w:val="18"/>
          <w:u w:val="single"/>
          <w:lang w:val="en-GB"/>
        </w:rPr>
        <w:t>T</w:t>
      </w:r>
      <w:r w:rsidR="00D01F93" w:rsidRPr="00AE1509">
        <w:rPr>
          <w:rFonts w:ascii="Arial" w:hAnsi="Arial" w:cs="Arial"/>
          <w:sz w:val="18"/>
          <w:szCs w:val="18"/>
          <w:u w:val="single"/>
          <w:lang w:val="en-GB"/>
        </w:rPr>
        <w:t>:</w:t>
      </w:r>
    </w:p>
    <w:p w14:paraId="350C26B7" w14:textId="1B27566F" w:rsidR="00723A9E" w:rsidRPr="00723A9E" w:rsidRDefault="00723A9E" w:rsidP="00723A9E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723A9E">
        <w:rPr>
          <w:rFonts w:ascii="Arial" w:hAnsi="Arial" w:cs="Arial"/>
          <w:sz w:val="18"/>
          <w:szCs w:val="18"/>
          <w:lang w:val="en-GB"/>
        </w:rPr>
        <w:t xml:space="preserve">Full-height sanitary </w:t>
      </w:r>
      <w:r w:rsidR="00AE1509">
        <w:rPr>
          <w:rFonts w:ascii="Arial" w:hAnsi="Arial" w:cs="Arial"/>
          <w:sz w:val="18"/>
          <w:szCs w:val="18"/>
          <w:lang w:val="en-GB"/>
        </w:rPr>
        <w:t>cubicles</w:t>
      </w:r>
      <w:r w:rsidRPr="00723A9E">
        <w:rPr>
          <w:rFonts w:ascii="Arial" w:hAnsi="Arial" w:cs="Arial"/>
          <w:sz w:val="18"/>
          <w:szCs w:val="18"/>
          <w:lang w:val="en-GB"/>
        </w:rPr>
        <w:t xml:space="preserve">, ALTUS model, by ALSANIT </w:t>
      </w:r>
      <w:proofErr w:type="spellStart"/>
      <w:r w:rsidRPr="00723A9E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Pr="00723A9E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Pr="00AE1509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Pr="00AE1509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Pr="00AE1509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Pr="00AE1509">
        <w:rPr>
          <w:rFonts w:ascii="Arial" w:hAnsi="Arial" w:cs="Arial"/>
          <w:sz w:val="18"/>
          <w:szCs w:val="18"/>
          <w:lang w:val="en-GB"/>
        </w:rPr>
        <w:t xml:space="preserve">, or others with no worse technical and </w:t>
      </w:r>
      <w:r w:rsidR="00AE1509" w:rsidRPr="00AE1509">
        <w:rPr>
          <w:rFonts w:ascii="Arial" w:hAnsi="Arial" w:cs="Arial"/>
          <w:sz w:val="18"/>
          <w:szCs w:val="18"/>
          <w:lang w:val="en-GB"/>
        </w:rPr>
        <w:t>visual</w:t>
      </w:r>
      <w:r w:rsidRPr="00AE1509">
        <w:rPr>
          <w:rFonts w:ascii="Arial" w:hAnsi="Arial" w:cs="Arial"/>
          <w:sz w:val="18"/>
          <w:szCs w:val="18"/>
          <w:lang w:val="en-GB"/>
        </w:rPr>
        <w:t xml:space="preserve"> parameters. The system has a technical license and is marked with the CE symbol, systems without these markings are not </w:t>
      </w:r>
      <w:r w:rsidR="00AE1509" w:rsidRPr="00AE1509">
        <w:rPr>
          <w:rFonts w:ascii="Arial" w:hAnsi="Arial" w:cs="Arial"/>
          <w:sz w:val="18"/>
          <w:szCs w:val="18"/>
          <w:lang w:val="en-GB"/>
        </w:rPr>
        <w:t>allowed</w:t>
      </w:r>
      <w:r w:rsidRPr="00AE1509">
        <w:rPr>
          <w:rFonts w:ascii="Arial" w:hAnsi="Arial" w:cs="Arial"/>
          <w:sz w:val="18"/>
          <w:szCs w:val="18"/>
          <w:lang w:val="en-GB"/>
        </w:rPr>
        <w:t>.</w:t>
      </w:r>
    </w:p>
    <w:p w14:paraId="6C931DFD" w14:textId="027B42D2" w:rsidR="00D01F93" w:rsidRDefault="00D01F93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en-GB"/>
        </w:rPr>
      </w:pPr>
    </w:p>
    <w:p w14:paraId="5425DEC2" w14:textId="77777777" w:rsidR="00723A9E" w:rsidRPr="00723A9E" w:rsidRDefault="00723A9E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en-GB"/>
        </w:rPr>
      </w:pPr>
    </w:p>
    <w:p w14:paraId="46E32360" w14:textId="731A879F" w:rsidR="00723A9E" w:rsidRPr="003A4125" w:rsidRDefault="00723A9E" w:rsidP="00723A9E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3A4125">
        <w:rPr>
          <w:rFonts w:ascii="Arial" w:hAnsi="Arial" w:cs="Arial"/>
          <w:b/>
          <w:sz w:val="18"/>
          <w:szCs w:val="18"/>
          <w:u w:val="single"/>
          <w:lang w:val="en-GB"/>
        </w:rPr>
        <w:t>DESIGN:</w:t>
      </w:r>
    </w:p>
    <w:p w14:paraId="12D107B9" w14:textId="34132860" w:rsidR="00723A9E" w:rsidRPr="003A4125" w:rsidRDefault="003A4125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>C</w:t>
      </w:r>
      <w:r>
        <w:rPr>
          <w:rFonts w:ascii="Arial" w:hAnsi="Arial" w:cs="Arial"/>
          <w:sz w:val="18"/>
          <w:szCs w:val="18"/>
          <w:lang w:val="en-GB"/>
        </w:rPr>
        <w:t>ubicles</w:t>
      </w:r>
      <w:r w:rsidR="00723A9E" w:rsidRPr="003A4125">
        <w:rPr>
          <w:rFonts w:ascii="Arial" w:hAnsi="Arial" w:cs="Arial"/>
          <w:sz w:val="18"/>
          <w:szCs w:val="18"/>
          <w:lang w:val="en-GB"/>
        </w:rPr>
        <w:t xml:space="preserve"> with increased resistance to damage, intended for toilets with high traffic. All C-0 anodized </w:t>
      </w:r>
      <w:proofErr w:type="spellStart"/>
      <w:r w:rsidR="00723A9E" w:rsidRPr="003A4125">
        <w:rPr>
          <w:rFonts w:ascii="Arial" w:hAnsi="Arial" w:cs="Arial"/>
          <w:sz w:val="18"/>
          <w:szCs w:val="18"/>
          <w:lang w:val="en-GB"/>
        </w:rPr>
        <w:t>aluminum</w:t>
      </w:r>
      <w:proofErr w:type="spellEnd"/>
      <w:r w:rsidR="00723A9E" w:rsidRPr="003A4125">
        <w:rPr>
          <w:rFonts w:ascii="Arial" w:hAnsi="Arial" w:cs="Arial"/>
          <w:sz w:val="18"/>
          <w:szCs w:val="18"/>
          <w:lang w:val="en-GB"/>
        </w:rPr>
        <w:t xml:space="preserve"> profiles. Only profiles with a RoHS declaration may be used.</w:t>
      </w:r>
    </w:p>
    <w:p w14:paraId="7822029F" w14:textId="5FA6E538" w:rsidR="00723A9E" w:rsidRPr="003A4125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5B25A7">
        <w:rPr>
          <w:rFonts w:ascii="Arial" w:hAnsi="Arial" w:cs="Arial"/>
          <w:sz w:val="18"/>
          <w:szCs w:val="18"/>
          <w:lang w:val="en-GB"/>
        </w:rPr>
        <w:t xml:space="preserve">The system has hinges with a gravity self-closing mechanism </w:t>
      </w:r>
      <w:r w:rsidR="005B25A7" w:rsidRPr="005B25A7">
        <w:rPr>
          <w:rFonts w:ascii="Arial" w:hAnsi="Arial" w:cs="Arial"/>
          <w:sz w:val="18"/>
          <w:szCs w:val="18"/>
          <w:lang w:val="en-GB"/>
        </w:rPr>
        <w:t>which</w:t>
      </w:r>
      <w:r w:rsidRPr="005B25A7">
        <w:rPr>
          <w:rFonts w:ascii="Arial" w:hAnsi="Arial" w:cs="Arial"/>
          <w:sz w:val="18"/>
          <w:szCs w:val="18"/>
          <w:lang w:val="en-GB"/>
        </w:rPr>
        <w:t xml:space="preserve"> ensures that the open doors return to the front plane of the </w:t>
      </w:r>
      <w:r w:rsidR="003A4125">
        <w:rPr>
          <w:rFonts w:ascii="Arial" w:hAnsi="Arial" w:cs="Arial"/>
          <w:sz w:val="18"/>
          <w:szCs w:val="18"/>
          <w:lang w:val="en-GB"/>
        </w:rPr>
        <w:t>cubicles</w:t>
      </w:r>
      <w:r w:rsidRPr="005B25A7">
        <w:rPr>
          <w:rFonts w:ascii="Arial" w:hAnsi="Arial" w:cs="Arial"/>
          <w:sz w:val="18"/>
          <w:szCs w:val="18"/>
          <w:lang w:val="en-GB"/>
        </w:rPr>
        <w:t xml:space="preserve">. </w:t>
      </w:r>
      <w:r w:rsidRPr="003A4125">
        <w:rPr>
          <w:rFonts w:ascii="Arial" w:hAnsi="Arial" w:cs="Arial"/>
          <w:sz w:val="18"/>
          <w:szCs w:val="18"/>
          <w:lang w:val="en-GB"/>
        </w:rPr>
        <w:t>All elements are connected exclusively using TORX screws, which makes the joints resistant to unwanted loosening.</w:t>
      </w:r>
    </w:p>
    <w:p w14:paraId="6DCF6E45" w14:textId="3C02E563" w:rsidR="003517B1" w:rsidRPr="00723A9E" w:rsidRDefault="003517B1" w:rsidP="00DC777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9C650CA" w14:textId="77777777" w:rsidR="003517B1" w:rsidRPr="00723A9E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55DD991" w14:textId="77777777" w:rsidR="00723A9E" w:rsidRPr="003A4125" w:rsidRDefault="00723A9E" w:rsidP="00723A9E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3A4125">
        <w:rPr>
          <w:rFonts w:ascii="Arial" w:hAnsi="Arial" w:cs="Arial"/>
          <w:b/>
          <w:sz w:val="18"/>
          <w:szCs w:val="18"/>
          <w:u w:val="single"/>
          <w:lang w:val="en-GB"/>
        </w:rPr>
        <w:t>DOORS AND FRONT WALLS:</w:t>
      </w:r>
    </w:p>
    <w:p w14:paraId="1C704B19" w14:textId="77777777" w:rsidR="00723A9E" w:rsidRPr="003A4125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The system has a front made to the full height of the room. </w:t>
      </w:r>
    </w:p>
    <w:p w14:paraId="1AFDB322" w14:textId="77777777" w:rsidR="00723A9E" w:rsidRPr="003A4125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The doors and front walls are made of specially shaped </w:t>
      </w:r>
      <w:proofErr w:type="spellStart"/>
      <w:r w:rsidRPr="003A4125">
        <w:rPr>
          <w:rFonts w:ascii="Arial" w:hAnsi="Arial" w:cs="Arial"/>
          <w:sz w:val="18"/>
          <w:szCs w:val="18"/>
          <w:lang w:val="en-GB"/>
        </w:rPr>
        <w:t>aluminum</w:t>
      </w:r>
      <w:proofErr w:type="spellEnd"/>
      <w:r w:rsidRPr="003A4125">
        <w:rPr>
          <w:rFonts w:ascii="Arial" w:hAnsi="Arial" w:cs="Arial"/>
          <w:sz w:val="18"/>
          <w:szCs w:val="18"/>
          <w:lang w:val="en-GB"/>
        </w:rPr>
        <w:t xml:space="preserve"> profiles and plates: </w:t>
      </w:r>
    </w:p>
    <w:p w14:paraId="11CDE9E9" w14:textId="77777777" w:rsidR="00723A9E" w:rsidRPr="003A4125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- HPL (High Pressure Laminate) 10/12 mm,  </w:t>
      </w:r>
    </w:p>
    <w:p w14:paraId="239338DB" w14:textId="18F4E35B" w:rsidR="00723A9E" w:rsidRPr="00723A9E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23A9E">
        <w:rPr>
          <w:rFonts w:ascii="Arial" w:hAnsi="Arial" w:cs="Arial"/>
          <w:sz w:val="18"/>
          <w:szCs w:val="18"/>
          <w:lang w:val="en-GB"/>
        </w:rPr>
        <w:t xml:space="preserve">- </w:t>
      </w:r>
      <w:r w:rsidR="005B25A7">
        <w:rPr>
          <w:rFonts w:ascii="Arial" w:hAnsi="Arial" w:cs="Arial"/>
          <w:sz w:val="18"/>
          <w:szCs w:val="18"/>
          <w:lang w:val="en-GB"/>
        </w:rPr>
        <w:t>MFC</w:t>
      </w:r>
      <w:r w:rsidRPr="00723A9E">
        <w:rPr>
          <w:rFonts w:ascii="Arial" w:hAnsi="Arial" w:cs="Arial"/>
          <w:sz w:val="18"/>
          <w:szCs w:val="18"/>
          <w:lang w:val="en-GB"/>
        </w:rPr>
        <w:t xml:space="preserve"> (Laminated Chipboard) 18/28mm</w:t>
      </w:r>
    </w:p>
    <w:p w14:paraId="684BEA99" w14:textId="77777777" w:rsidR="003207FF" w:rsidRPr="00723A9E" w:rsidRDefault="003207FF" w:rsidP="007142D0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FC09D9E" w14:textId="0F351245" w:rsidR="00723A9E" w:rsidRPr="005B25A7" w:rsidRDefault="005B25A7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5B25A7">
        <w:rPr>
          <w:rFonts w:ascii="Arial" w:hAnsi="Arial" w:cs="Arial"/>
          <w:sz w:val="18"/>
          <w:szCs w:val="18"/>
          <w:lang w:val="en-GB"/>
        </w:rPr>
        <w:t>MFC</w:t>
      </w:r>
      <w:r w:rsidR="00723A9E" w:rsidRPr="005B25A7">
        <w:rPr>
          <w:rFonts w:ascii="Arial" w:hAnsi="Arial" w:cs="Arial"/>
          <w:sz w:val="18"/>
          <w:szCs w:val="18"/>
          <w:lang w:val="en-GB"/>
        </w:rPr>
        <w:t xml:space="preserve"> boards are </w:t>
      </w:r>
      <w:r>
        <w:rPr>
          <w:rFonts w:ascii="Arial" w:hAnsi="Arial" w:cs="Arial"/>
          <w:sz w:val="18"/>
          <w:szCs w:val="18"/>
          <w:lang w:val="en-GB"/>
        </w:rPr>
        <w:t>edged</w:t>
      </w:r>
      <w:r w:rsidR="00723A9E" w:rsidRPr="005B25A7">
        <w:rPr>
          <w:rFonts w:ascii="Arial" w:hAnsi="Arial" w:cs="Arial"/>
          <w:sz w:val="18"/>
          <w:szCs w:val="18"/>
          <w:lang w:val="en-GB"/>
        </w:rPr>
        <w:t xml:space="preserve"> without glue, using HOT AIR technology and a special melt</w:t>
      </w:r>
      <w:r>
        <w:rPr>
          <w:rFonts w:ascii="Arial" w:hAnsi="Arial" w:cs="Arial"/>
          <w:sz w:val="18"/>
          <w:szCs w:val="18"/>
          <w:lang w:val="en-GB"/>
        </w:rPr>
        <w:t>ing</w:t>
      </w:r>
      <w:r w:rsidR="00723A9E" w:rsidRPr="005B25A7">
        <w:rPr>
          <w:rFonts w:ascii="Arial" w:hAnsi="Arial" w:cs="Arial"/>
          <w:sz w:val="18"/>
          <w:szCs w:val="18"/>
          <w:lang w:val="en-GB"/>
        </w:rPr>
        <w:t xml:space="preserve"> veneer that ensures the highest durability parameters and protection against moisture.</w:t>
      </w:r>
    </w:p>
    <w:p w14:paraId="3C96230B" w14:textId="77777777" w:rsidR="003207FF" w:rsidRPr="00723A9E" w:rsidRDefault="003207FF" w:rsidP="007142D0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9B5EF43" w14:textId="46845F73" w:rsidR="00723A9E" w:rsidRPr="003A4125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The closed door rests on a house element with a sound-absorbing rubber seal; doors without sound-absorbing elements cannot be used. The doors are flush with other elements of the </w:t>
      </w:r>
      <w:r w:rsidR="003A4125">
        <w:rPr>
          <w:rFonts w:ascii="Arial" w:hAnsi="Arial" w:cs="Arial"/>
          <w:sz w:val="18"/>
          <w:szCs w:val="18"/>
          <w:lang w:val="en-GB"/>
        </w:rPr>
        <w:t>cubicle</w:t>
      </w:r>
      <w:r w:rsidRPr="003A4125">
        <w:rPr>
          <w:rFonts w:ascii="Arial" w:hAnsi="Arial" w:cs="Arial"/>
          <w:sz w:val="18"/>
          <w:szCs w:val="18"/>
          <w:lang w:val="en-GB"/>
        </w:rPr>
        <w:t xml:space="preserve"> front and provide an even surface when closed. The front walls are attached to the walls of the room only by "C"-shaped </w:t>
      </w:r>
      <w:proofErr w:type="spellStart"/>
      <w:r w:rsidRPr="003A4125">
        <w:rPr>
          <w:rFonts w:ascii="Arial" w:hAnsi="Arial" w:cs="Arial"/>
          <w:sz w:val="18"/>
          <w:szCs w:val="18"/>
          <w:lang w:val="en-GB"/>
        </w:rPr>
        <w:t>aluminum</w:t>
      </w:r>
      <w:proofErr w:type="spellEnd"/>
      <w:r w:rsidRPr="003A4125">
        <w:rPr>
          <w:rFonts w:ascii="Arial" w:hAnsi="Arial" w:cs="Arial"/>
          <w:sz w:val="18"/>
          <w:szCs w:val="18"/>
          <w:lang w:val="en-GB"/>
        </w:rPr>
        <w:t xml:space="preserve"> profiles, which ensures adequate stiffness and eliminates gaps, mounting with plastic profiles or angle brackets is not allowed.</w:t>
      </w:r>
    </w:p>
    <w:p w14:paraId="496D710E" w14:textId="3878BE5D" w:rsidR="00F21B3C" w:rsidRPr="00723A9E" w:rsidRDefault="00F21B3C" w:rsidP="00F21B3C">
      <w:pPr>
        <w:rPr>
          <w:rFonts w:ascii="Arial" w:hAnsi="Arial" w:cs="Arial"/>
          <w:sz w:val="18"/>
          <w:szCs w:val="18"/>
          <w:lang w:val="en-GB"/>
        </w:rPr>
      </w:pPr>
    </w:p>
    <w:p w14:paraId="54BD15F6" w14:textId="77777777" w:rsidR="00723A9E" w:rsidRPr="005B25A7" w:rsidRDefault="00723A9E" w:rsidP="00723A9E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5B25A7">
        <w:rPr>
          <w:rFonts w:ascii="Arial" w:hAnsi="Arial" w:cs="Arial"/>
          <w:b/>
          <w:sz w:val="18"/>
          <w:szCs w:val="18"/>
          <w:u w:val="single"/>
          <w:lang w:val="en-GB"/>
        </w:rPr>
        <w:t>PARTITION AND SIDE WALLS:</w:t>
      </w:r>
    </w:p>
    <w:p w14:paraId="75005608" w14:textId="7359326F" w:rsidR="00723A9E" w:rsidRPr="005B25A7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5B25A7">
        <w:rPr>
          <w:rFonts w:ascii="Arial" w:hAnsi="Arial" w:cs="Arial"/>
          <w:sz w:val="18"/>
          <w:szCs w:val="18"/>
          <w:lang w:val="en-GB"/>
        </w:rPr>
        <w:t xml:space="preserve">Partition and side walls are made of HPL and </w:t>
      </w:r>
      <w:r w:rsidR="005B25A7" w:rsidRPr="005B25A7">
        <w:rPr>
          <w:rFonts w:ascii="Arial" w:hAnsi="Arial" w:cs="Arial"/>
          <w:sz w:val="18"/>
          <w:szCs w:val="18"/>
          <w:lang w:val="en-GB"/>
        </w:rPr>
        <w:t>MFC</w:t>
      </w:r>
      <w:r w:rsidRPr="005B25A7">
        <w:rPr>
          <w:rFonts w:ascii="Arial" w:hAnsi="Arial" w:cs="Arial"/>
          <w:sz w:val="18"/>
          <w:szCs w:val="18"/>
          <w:lang w:val="en-GB"/>
        </w:rPr>
        <w:t xml:space="preserve"> boards in the colo</w:t>
      </w:r>
      <w:r w:rsidR="005B25A7">
        <w:rPr>
          <w:rFonts w:ascii="Arial" w:hAnsi="Arial" w:cs="Arial"/>
          <w:sz w:val="18"/>
          <w:szCs w:val="18"/>
          <w:lang w:val="en-GB"/>
        </w:rPr>
        <w:t>u</w:t>
      </w:r>
      <w:r w:rsidRPr="005B25A7">
        <w:rPr>
          <w:rFonts w:ascii="Arial" w:hAnsi="Arial" w:cs="Arial"/>
          <w:sz w:val="18"/>
          <w:szCs w:val="18"/>
          <w:lang w:val="en-GB"/>
        </w:rPr>
        <w:t xml:space="preserve">r of the front. </w:t>
      </w:r>
      <w:r w:rsidR="005B25A7">
        <w:rPr>
          <w:rFonts w:ascii="Arial" w:hAnsi="Arial" w:cs="Arial"/>
          <w:sz w:val="18"/>
          <w:szCs w:val="18"/>
          <w:lang w:val="en-GB"/>
        </w:rPr>
        <w:t>Mixing</w:t>
      </w:r>
      <w:r w:rsidRPr="005B25A7">
        <w:rPr>
          <w:rFonts w:ascii="Arial" w:hAnsi="Arial" w:cs="Arial"/>
          <w:sz w:val="18"/>
          <w:szCs w:val="18"/>
          <w:lang w:val="en-GB"/>
        </w:rPr>
        <w:t xml:space="preserve"> materials is allowed provided that the colo</w:t>
      </w:r>
      <w:r w:rsidR="005B25A7">
        <w:rPr>
          <w:rFonts w:ascii="Arial" w:hAnsi="Arial" w:cs="Arial"/>
          <w:sz w:val="18"/>
          <w:szCs w:val="18"/>
          <w:lang w:val="en-GB"/>
        </w:rPr>
        <w:t>u</w:t>
      </w:r>
      <w:r w:rsidRPr="005B25A7">
        <w:rPr>
          <w:rFonts w:ascii="Arial" w:hAnsi="Arial" w:cs="Arial"/>
          <w:sz w:val="18"/>
          <w:szCs w:val="18"/>
          <w:lang w:val="en-GB"/>
        </w:rPr>
        <w:t>rs match appropriately.</w:t>
      </w:r>
    </w:p>
    <w:p w14:paraId="086E6B75" w14:textId="77777777" w:rsidR="00412A7E" w:rsidRDefault="00412A7E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8B7C119" w14:textId="77777777" w:rsidR="00723A9E" w:rsidRPr="00723A9E" w:rsidRDefault="00723A9E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F1D0D1F" w14:textId="077EF6E8" w:rsidR="003517B1" w:rsidRPr="003A4125" w:rsidRDefault="00723A9E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3A4125">
        <w:rPr>
          <w:rFonts w:ascii="Arial" w:hAnsi="Arial" w:cs="Arial"/>
          <w:b/>
          <w:sz w:val="18"/>
          <w:szCs w:val="18"/>
          <w:u w:val="single"/>
          <w:lang w:val="en-GB"/>
        </w:rPr>
        <w:t>FITTINGS:</w:t>
      </w:r>
    </w:p>
    <w:p w14:paraId="6CBA6B12" w14:textId="77777777" w:rsidR="00723A9E" w:rsidRDefault="00723A9E" w:rsidP="00723A9E">
      <w:pPr>
        <w:spacing w:after="18"/>
        <w:ind w:left="9"/>
        <w:jc w:val="both"/>
        <w:rPr>
          <w:rFonts w:ascii="inherit" w:hAnsi="inherit"/>
          <w:color w:val="1F1F1F"/>
          <w:sz w:val="42"/>
          <w:szCs w:val="42"/>
        </w:rPr>
      </w:pPr>
      <w:r w:rsidRPr="00723A9E">
        <w:rPr>
          <w:rFonts w:ascii="Arial" w:hAnsi="Arial" w:cs="Arial"/>
          <w:sz w:val="18"/>
          <w:szCs w:val="18"/>
          <w:lang w:val="en-GB"/>
        </w:rPr>
        <w:t xml:space="preserve">The stainless steel hinge has a self-closing mechanism in the form of a polyamide insert and a hardened steel pin with a diameter of 6 mm to ensure durability for 200,000 opening/closing cycles. </w:t>
      </w:r>
      <w:r w:rsidRPr="003A4125">
        <w:rPr>
          <w:rFonts w:ascii="Arial" w:hAnsi="Arial" w:cs="Arial"/>
          <w:sz w:val="18"/>
          <w:szCs w:val="18"/>
          <w:lang w:val="en-GB"/>
        </w:rPr>
        <w:t xml:space="preserve">The polyamide insert in the hinge prevents metal-to-metal rubbing and ensures high durability of the hinge. The hinges are mounted to the </w:t>
      </w:r>
      <w:r w:rsidRPr="003A4125">
        <w:rPr>
          <w:rFonts w:ascii="Arial" w:hAnsi="Arial" w:cs="Arial"/>
          <w:sz w:val="18"/>
          <w:szCs w:val="18"/>
          <w:lang w:val="en-GB"/>
        </w:rPr>
        <w:lastRenderedPageBreak/>
        <w:t>narrow edge of the board in 2 or 3 pieces per door leaf. Hinge cylinder with a diameter of 14 mm ± 1 mm, hinge height 92 mm ± 1 mm ensuring a minimalist appearance from the outside.</w:t>
      </w:r>
    </w:p>
    <w:p w14:paraId="0556C851" w14:textId="77777777" w:rsidR="00723A9E" w:rsidRPr="00723A9E" w:rsidRDefault="00723A9E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</w:p>
    <w:p w14:paraId="1078AE26" w14:textId="61CFAECB" w:rsidR="00723A9E" w:rsidRPr="003A4125" w:rsidRDefault="00723A9E" w:rsidP="00723A9E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</w:p>
    <w:p w14:paraId="16805E4A" w14:textId="5CA8E73A" w:rsidR="00723A9E" w:rsidRPr="003A4125" w:rsidRDefault="00723A9E" w:rsidP="00723A9E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5B25A7">
        <w:rPr>
          <w:rFonts w:ascii="Arial" w:hAnsi="Arial" w:cs="Arial"/>
          <w:sz w:val="18"/>
          <w:szCs w:val="18"/>
          <w:lang w:val="en-GB"/>
        </w:rPr>
        <w:t>Optional - Adjustable stainless steel brackets, 180 mm high, enable easy</w:t>
      </w:r>
      <w:r w:rsidR="005B25A7">
        <w:rPr>
          <w:rFonts w:ascii="Arial" w:hAnsi="Arial" w:cs="Arial"/>
          <w:sz w:val="18"/>
          <w:szCs w:val="18"/>
          <w:lang w:val="en-GB"/>
        </w:rPr>
        <w:t xml:space="preserve"> </w:t>
      </w:r>
      <w:r w:rsidR="005B25A7" w:rsidRPr="005B25A7">
        <w:rPr>
          <w:rFonts w:ascii="Arial" w:hAnsi="Arial" w:cs="Arial"/>
          <w:sz w:val="18"/>
          <w:szCs w:val="18"/>
          <w:lang w:val="en-GB"/>
        </w:rPr>
        <w:t>wall</w:t>
      </w:r>
      <w:r w:rsidRPr="005B25A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5B25A7">
        <w:rPr>
          <w:rFonts w:ascii="Arial" w:hAnsi="Arial" w:cs="Arial"/>
          <w:sz w:val="18"/>
          <w:szCs w:val="18"/>
          <w:lang w:val="en-GB"/>
        </w:rPr>
        <w:t>leveling</w:t>
      </w:r>
      <w:proofErr w:type="spellEnd"/>
      <w:r w:rsidRPr="005B25A7">
        <w:rPr>
          <w:rFonts w:ascii="Arial" w:hAnsi="Arial" w:cs="Arial"/>
          <w:sz w:val="18"/>
          <w:szCs w:val="18"/>
          <w:lang w:val="en-GB"/>
        </w:rPr>
        <w:t xml:space="preserve">. </w:t>
      </w:r>
      <w:r w:rsidRPr="003A4125">
        <w:rPr>
          <w:rFonts w:ascii="Arial" w:hAnsi="Arial" w:cs="Arial"/>
          <w:sz w:val="18"/>
          <w:szCs w:val="18"/>
          <w:lang w:val="en-GB"/>
        </w:rPr>
        <w:t>Bracket height adjustment +/- 20 mm.</w:t>
      </w:r>
    </w:p>
    <w:p w14:paraId="55AE0676" w14:textId="77777777" w:rsidR="00723A9E" w:rsidRPr="003A4125" w:rsidRDefault="00723A9E" w:rsidP="00723A9E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The stainless steel core ensures long-term use without the need for maintenance. Bracket body diameter 20 mm, cover diameter 23 mm. </w:t>
      </w:r>
    </w:p>
    <w:p w14:paraId="103AC4F2" w14:textId="77777777" w:rsidR="00723A9E" w:rsidRPr="003A4125" w:rsidRDefault="00723A9E" w:rsidP="00723A9E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>Supports for 10-18 mm boards are mounted to the side of the board, for boards 28 mm and thicker they are screwed into the core of the board. Brackets attached to the floor by a rosette mounted on two expansion bolts, covered with a steel plate</w:t>
      </w:r>
    </w:p>
    <w:p w14:paraId="5A455CA4" w14:textId="77777777" w:rsidR="00723A9E" w:rsidRPr="003A4125" w:rsidRDefault="00723A9E" w:rsidP="009C31D9">
      <w:pPr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14:paraId="59A3665B" w14:textId="77777777" w:rsidR="00723A9E" w:rsidRPr="003A4125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>The lock handle is a specially designed combined lock and handle made of high-quality metal. The lock has an occupancy indicator (white and red) with the possibility of emergency opening from the outside. The bolt stroke is indicated by a click every 90 degrees.</w:t>
      </w:r>
    </w:p>
    <w:p w14:paraId="31FFF1FF" w14:textId="77777777" w:rsidR="00723A9E" w:rsidRPr="003A4125" w:rsidRDefault="00723A9E" w:rsidP="009C31D9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7FE0D5F" w14:textId="7F52E540" w:rsidR="00946282" w:rsidRPr="003A4125" w:rsidRDefault="00946282" w:rsidP="00723A9E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12C56A8C" w14:textId="77777777" w:rsidR="00723A9E" w:rsidRPr="003A4125" w:rsidRDefault="00723A9E" w:rsidP="00723A9E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3A4125">
        <w:rPr>
          <w:rFonts w:ascii="Arial" w:hAnsi="Arial" w:cs="Arial"/>
          <w:b/>
          <w:sz w:val="18"/>
          <w:szCs w:val="18"/>
          <w:u w:val="single"/>
          <w:lang w:val="en-GB"/>
        </w:rPr>
        <w:t>STANDARD DIMENSIONS:</w:t>
      </w:r>
    </w:p>
    <w:p w14:paraId="3A95476A" w14:textId="77777777" w:rsidR="00723A9E" w:rsidRPr="003A4125" w:rsidRDefault="00723A9E" w:rsidP="00723A9E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Door width: 800 mm </w:t>
      </w:r>
    </w:p>
    <w:p w14:paraId="0BE17D16" w14:textId="77777777" w:rsidR="00723A9E" w:rsidRPr="003A4125" w:rsidRDefault="00723A9E" w:rsidP="00723A9E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>Depth: min.1150 mm</w:t>
      </w:r>
    </w:p>
    <w:p w14:paraId="648864B8" w14:textId="77777777" w:rsidR="00723A9E" w:rsidRPr="003A4125" w:rsidRDefault="00723A9E" w:rsidP="00723A9E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                                  max.1500 mm - HPL </w:t>
      </w:r>
    </w:p>
    <w:p w14:paraId="5F8CDBBB" w14:textId="716D9464" w:rsidR="00723A9E" w:rsidRPr="003A4125" w:rsidRDefault="00723A9E" w:rsidP="00723A9E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 xml:space="preserve">                                          1600 mm - </w:t>
      </w:r>
      <w:r w:rsidR="005B25A7" w:rsidRPr="003A4125">
        <w:rPr>
          <w:rFonts w:ascii="Arial" w:hAnsi="Arial" w:cs="Arial"/>
          <w:sz w:val="18"/>
          <w:szCs w:val="18"/>
          <w:lang w:val="en-GB"/>
        </w:rPr>
        <w:t>MFC</w:t>
      </w:r>
    </w:p>
    <w:p w14:paraId="39D67C8F" w14:textId="77777777" w:rsidR="00723A9E" w:rsidRPr="003A4125" w:rsidRDefault="00723A9E" w:rsidP="00723A9E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>Height: max. 2600mm</w:t>
      </w:r>
    </w:p>
    <w:p w14:paraId="74755BCD" w14:textId="77777777" w:rsidR="00723A9E" w:rsidRPr="003A4125" w:rsidRDefault="00723A9E" w:rsidP="00723A9E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3A4125">
        <w:rPr>
          <w:rFonts w:ascii="Arial" w:hAnsi="Arial" w:cs="Arial"/>
          <w:sz w:val="18"/>
          <w:szCs w:val="18"/>
          <w:lang w:val="en-GB"/>
        </w:rPr>
        <w:t>Standard dimensions can be modified.</w:t>
      </w:r>
    </w:p>
    <w:p w14:paraId="03FDFF05" w14:textId="77777777" w:rsidR="00723A9E" w:rsidRPr="00723A9E" w:rsidRDefault="00723A9E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14:paraId="3FE3DE39" w14:textId="23D10DC5" w:rsidR="001340A0" w:rsidRPr="00723A9E" w:rsidRDefault="001340A0" w:rsidP="009C31D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14:paraId="6D4992D9" w14:textId="75C0616A" w:rsidR="00723A9E" w:rsidRPr="00723A9E" w:rsidRDefault="00723A9E" w:rsidP="00723A9E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bookmarkStart w:id="1" w:name="_Hlk120184332"/>
      <w:r w:rsidRPr="00723A9E">
        <w:rPr>
          <w:rFonts w:ascii="Arial" w:hAnsi="Arial" w:cs="Arial"/>
          <w:b/>
          <w:sz w:val="18"/>
          <w:szCs w:val="18"/>
          <w:u w:val="single"/>
          <w:lang w:val="en-GB"/>
        </w:rPr>
        <w:t>COLOUR:</w:t>
      </w:r>
    </w:p>
    <w:bookmarkEnd w:id="1"/>
    <w:p w14:paraId="487890A2" w14:textId="13E2B046" w:rsidR="00723A9E" w:rsidRPr="00723A9E" w:rsidRDefault="00723A9E" w:rsidP="00723A9E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23A9E">
        <w:rPr>
          <w:rFonts w:ascii="Arial" w:hAnsi="Arial" w:cs="Arial"/>
          <w:sz w:val="18"/>
          <w:szCs w:val="18"/>
          <w:lang w:val="en-GB"/>
        </w:rPr>
        <w:t>Boards and profiles consistent with the colo</w:t>
      </w:r>
      <w:r w:rsidR="005B25A7">
        <w:rPr>
          <w:rFonts w:ascii="Arial" w:hAnsi="Arial" w:cs="Arial"/>
          <w:sz w:val="18"/>
          <w:szCs w:val="18"/>
          <w:lang w:val="en-GB"/>
        </w:rPr>
        <w:t>u</w:t>
      </w:r>
      <w:r w:rsidRPr="00723A9E">
        <w:rPr>
          <w:rFonts w:ascii="Arial" w:hAnsi="Arial" w:cs="Arial"/>
          <w:sz w:val="18"/>
          <w:szCs w:val="18"/>
          <w:lang w:val="en-GB"/>
        </w:rPr>
        <w:t>rs on the ALSANIT offer or website.</w:t>
      </w:r>
    </w:p>
    <w:p w14:paraId="70661A76" w14:textId="77777777" w:rsidR="00723A9E" w:rsidRPr="00723A9E" w:rsidRDefault="00723A9E" w:rsidP="001340A0">
      <w:pPr>
        <w:jc w:val="both"/>
        <w:rPr>
          <w:lang w:val="en-GB"/>
        </w:rPr>
      </w:pPr>
    </w:p>
    <w:sectPr w:rsidR="00723A9E" w:rsidRPr="00723A9E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202A1" w14:textId="77777777" w:rsidR="00D12A3F" w:rsidRDefault="00D12A3F">
      <w:r>
        <w:separator/>
      </w:r>
    </w:p>
  </w:endnote>
  <w:endnote w:type="continuationSeparator" w:id="0">
    <w:p w14:paraId="36E20E67" w14:textId="77777777" w:rsidR="00D12A3F" w:rsidRDefault="00D1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7FFD" w14:textId="77777777" w:rsidR="00B34E54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B34E54" w:rsidRDefault="00B34E54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B34E54" w:rsidRDefault="00B34E54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B34E54" w:rsidRDefault="00B34E54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B34E54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B34E54" w:rsidRDefault="00B34E54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19E8A" w14:textId="77777777" w:rsidR="00D12A3F" w:rsidRDefault="00D12A3F">
      <w:r>
        <w:separator/>
      </w:r>
    </w:p>
  </w:footnote>
  <w:footnote w:type="continuationSeparator" w:id="0">
    <w:p w14:paraId="635CC0E0" w14:textId="77777777" w:rsidR="00D12A3F" w:rsidRDefault="00D1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25F4F"/>
    <w:rsid w:val="000E07EB"/>
    <w:rsid w:val="000E583D"/>
    <w:rsid w:val="00121511"/>
    <w:rsid w:val="001340A0"/>
    <w:rsid w:val="00144D61"/>
    <w:rsid w:val="001D6B47"/>
    <w:rsid w:val="00247BDD"/>
    <w:rsid w:val="00252B21"/>
    <w:rsid w:val="002B7D46"/>
    <w:rsid w:val="002C53FC"/>
    <w:rsid w:val="0030352B"/>
    <w:rsid w:val="003152C1"/>
    <w:rsid w:val="00317402"/>
    <w:rsid w:val="003207FF"/>
    <w:rsid w:val="003310C1"/>
    <w:rsid w:val="003517B1"/>
    <w:rsid w:val="00372C74"/>
    <w:rsid w:val="00397B4B"/>
    <w:rsid w:val="003A4125"/>
    <w:rsid w:val="003D5302"/>
    <w:rsid w:val="00401CEB"/>
    <w:rsid w:val="00412A7E"/>
    <w:rsid w:val="00424C55"/>
    <w:rsid w:val="004A751F"/>
    <w:rsid w:val="004C677E"/>
    <w:rsid w:val="004D5E95"/>
    <w:rsid w:val="004E39C6"/>
    <w:rsid w:val="004F5D03"/>
    <w:rsid w:val="005964ED"/>
    <w:rsid w:val="005B25A7"/>
    <w:rsid w:val="005C5410"/>
    <w:rsid w:val="0060576D"/>
    <w:rsid w:val="00636E13"/>
    <w:rsid w:val="00651C32"/>
    <w:rsid w:val="00667BD2"/>
    <w:rsid w:val="00697B2D"/>
    <w:rsid w:val="006A43F0"/>
    <w:rsid w:val="006F2E85"/>
    <w:rsid w:val="006F770A"/>
    <w:rsid w:val="007142D0"/>
    <w:rsid w:val="0071512B"/>
    <w:rsid w:val="00721F82"/>
    <w:rsid w:val="00723A9E"/>
    <w:rsid w:val="0073156A"/>
    <w:rsid w:val="00746E93"/>
    <w:rsid w:val="0076690A"/>
    <w:rsid w:val="00867854"/>
    <w:rsid w:val="00867ED2"/>
    <w:rsid w:val="008E4B28"/>
    <w:rsid w:val="00901454"/>
    <w:rsid w:val="00924E09"/>
    <w:rsid w:val="00946282"/>
    <w:rsid w:val="00947E84"/>
    <w:rsid w:val="009761F0"/>
    <w:rsid w:val="009C31D9"/>
    <w:rsid w:val="009D09B3"/>
    <w:rsid w:val="009D7A0E"/>
    <w:rsid w:val="00AB05E5"/>
    <w:rsid w:val="00AC5FD7"/>
    <w:rsid w:val="00AE0214"/>
    <w:rsid w:val="00AE1509"/>
    <w:rsid w:val="00AF6086"/>
    <w:rsid w:val="00B13872"/>
    <w:rsid w:val="00B34E54"/>
    <w:rsid w:val="00B613CF"/>
    <w:rsid w:val="00BD6E84"/>
    <w:rsid w:val="00BE66D0"/>
    <w:rsid w:val="00C11B63"/>
    <w:rsid w:val="00C2207E"/>
    <w:rsid w:val="00C4066C"/>
    <w:rsid w:val="00C5573F"/>
    <w:rsid w:val="00C64FD2"/>
    <w:rsid w:val="00C85440"/>
    <w:rsid w:val="00CD6A05"/>
    <w:rsid w:val="00CD7E28"/>
    <w:rsid w:val="00D01F93"/>
    <w:rsid w:val="00D03862"/>
    <w:rsid w:val="00D12A3F"/>
    <w:rsid w:val="00D22C0E"/>
    <w:rsid w:val="00D51890"/>
    <w:rsid w:val="00D57E0B"/>
    <w:rsid w:val="00DC1450"/>
    <w:rsid w:val="00DC7775"/>
    <w:rsid w:val="00E20D4E"/>
    <w:rsid w:val="00E35CFA"/>
    <w:rsid w:val="00E80B32"/>
    <w:rsid w:val="00ED5501"/>
    <w:rsid w:val="00EE356C"/>
    <w:rsid w:val="00EF07DD"/>
    <w:rsid w:val="00F056BD"/>
    <w:rsid w:val="00F21B3C"/>
    <w:rsid w:val="00F34FB0"/>
    <w:rsid w:val="00F867AA"/>
    <w:rsid w:val="00F87021"/>
    <w:rsid w:val="00FB2F0E"/>
    <w:rsid w:val="00FD19D2"/>
    <w:rsid w:val="00FD6ECF"/>
    <w:rsid w:val="00FE00B6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23A9E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723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23A9E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72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3C8F-B168-4D16-8DC6-3A940074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5</cp:revision>
  <dcterms:created xsi:type="dcterms:W3CDTF">2025-02-14T14:19:00Z</dcterms:created>
  <dcterms:modified xsi:type="dcterms:W3CDTF">2025-02-17T09:55:00Z</dcterms:modified>
</cp:coreProperties>
</file>